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56167" w14:textId="77777777" w:rsidR="008F1143" w:rsidRPr="00B577A2" w:rsidRDefault="008F1143" w:rsidP="008F1143">
      <w:pPr>
        <w:pStyle w:val="NormalWeb"/>
        <w:spacing w:before="0" w:beforeAutospacing="0" w:after="200" w:afterAutospacing="0"/>
        <w:jc w:val="center"/>
        <w:rPr>
          <w:rFonts w:ascii="Arial" w:hAnsi="Arial" w:cs="Arial"/>
          <w:b/>
          <w:sz w:val="36"/>
          <w:szCs w:val="36"/>
        </w:rPr>
      </w:pPr>
      <w:r w:rsidRPr="00B577A2">
        <w:rPr>
          <w:rFonts w:ascii="Arial" w:hAnsi="Arial" w:cs="Arial"/>
          <w:b/>
          <w:sz w:val="36"/>
          <w:szCs w:val="36"/>
        </w:rPr>
        <w:t>2019/20 NATIONAL HUNT SEASON ‘SATNAPS’ CHALLENGE</w:t>
      </w:r>
    </w:p>
    <w:p w14:paraId="3126522F"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 xml:space="preserve">This winter’s tipping challenge will again be run over 20 consecutive Saturdays covering the main jumps season in the UK and finishing on Grand National Day in 2020. </w:t>
      </w:r>
    </w:p>
    <w:p w14:paraId="262B9D88"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This means that we shall be starting on 23</w:t>
      </w:r>
      <w:r w:rsidRPr="00440349">
        <w:rPr>
          <w:rFonts w:ascii="Arial" w:hAnsi="Arial" w:cs="Arial"/>
          <w:sz w:val="22"/>
          <w:szCs w:val="22"/>
          <w:vertAlign w:val="superscript"/>
        </w:rPr>
        <w:t>rd</w:t>
      </w:r>
      <w:r>
        <w:rPr>
          <w:rFonts w:ascii="Arial" w:hAnsi="Arial" w:cs="Arial"/>
          <w:sz w:val="22"/>
          <w:szCs w:val="22"/>
        </w:rPr>
        <w:t xml:space="preserve"> November this year with big jumps meetings at Haydock and Ascot that weekend.</w:t>
      </w:r>
    </w:p>
    <w:p w14:paraId="724736AE"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As usual we shall split the competition into four rounds (5 weeks each round) with prizes for each round and an overall seasonal competition.</w:t>
      </w:r>
    </w:p>
    <w:p w14:paraId="3109ADF8"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Whilst the total prize fund is usually in excess of £1000 this does, of course, depend upon the level of entries received this time and also the sponsorship prizes received.</w:t>
      </w:r>
    </w:p>
    <w:p w14:paraId="5B63C734"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Entry fees are again held at £10 for all four rounds. There may only be one entry per member for this competition although spouses/partners of members may also enter. If paying by cheque please make payable to ‘North &amp; Midlands Racing Club as the bank accounts have now been modified to reflect the current name of the club.</w:t>
      </w:r>
    </w:p>
    <w:p w14:paraId="1DDDF401"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The aim of the competition is quite simple – select your nap each Saturday and if it wins your points are based on the starting price declared plus your £1 stake. Although to add another judgement factor, you can also take ‘Tote Prices’ when making your selections if you think they will be better than starting prices.</w:t>
      </w:r>
    </w:p>
    <w:p w14:paraId="66E6833B"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 xml:space="preserve">Weekly selections can be registered by phone, text or e mail. </w:t>
      </w:r>
      <w:r w:rsidRPr="00440349">
        <w:rPr>
          <w:rFonts w:ascii="Arial" w:hAnsi="Arial" w:cs="Arial"/>
          <w:sz w:val="22"/>
          <w:szCs w:val="22"/>
        </w:rPr>
        <w:t>This year the deadline for all methods of entry will be strictly enforced as 1pm, or for races that start before then at least 15 minutes before the race start time</w:t>
      </w:r>
      <w:bookmarkStart w:id="0" w:name="_GoBack"/>
      <w:r w:rsidRPr="00E92FF9">
        <w:rPr>
          <w:rFonts w:ascii="Arial" w:hAnsi="Arial" w:cs="Arial"/>
          <w:sz w:val="22"/>
          <w:szCs w:val="22"/>
        </w:rPr>
        <w:t>.</w:t>
      </w:r>
      <w:bookmarkEnd w:id="0"/>
      <w:r>
        <w:rPr>
          <w:rFonts w:ascii="Arial" w:hAnsi="Arial" w:cs="Arial"/>
          <w:sz w:val="22"/>
          <w:szCs w:val="22"/>
        </w:rPr>
        <w:t xml:space="preserve"> This rule is to ensure all entrants are able to enter on a ‘level playing field’. </w:t>
      </w:r>
    </w:p>
    <w:p w14:paraId="34456978"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Full rules will be supplied to all entrants in due course – for postal entries please enclose a stamped addressed envelope if you would like a copy of the rules posting out. The entry form below can also be used.</w:t>
      </w:r>
    </w:p>
    <w:p w14:paraId="65EBDDCF" w14:textId="77777777" w:rsidR="008F1143" w:rsidRDefault="008F1143" w:rsidP="008F1143">
      <w:pPr>
        <w:pStyle w:val="NormalWeb"/>
        <w:spacing w:before="0" w:beforeAutospacing="0" w:after="200" w:afterAutospacing="0"/>
        <w:rPr>
          <w:rFonts w:ascii="Arial" w:hAnsi="Arial" w:cs="Arial"/>
          <w:sz w:val="22"/>
          <w:szCs w:val="22"/>
        </w:rPr>
      </w:pPr>
      <w:r>
        <w:rPr>
          <w:rFonts w:ascii="Arial" w:hAnsi="Arial" w:cs="Arial"/>
          <w:sz w:val="22"/>
          <w:szCs w:val="22"/>
        </w:rPr>
        <w:t xml:space="preserve">You can also enter ‘online’ by e mailing </w:t>
      </w:r>
      <w:hyperlink r:id="rId4" w:history="1">
        <w:r w:rsidRPr="00440349">
          <w:rPr>
            <w:rStyle w:val="Hyperlink"/>
            <w:rFonts w:ascii="Arial" w:hAnsi="Arial" w:cs="Arial"/>
            <w:sz w:val="22"/>
            <w:szCs w:val="22"/>
          </w:rPr>
          <w:t>info@northernracingclub.com</w:t>
        </w:r>
      </w:hyperlink>
      <w:r>
        <w:rPr>
          <w:rFonts w:ascii="Arial" w:hAnsi="Arial" w:cs="Arial"/>
          <w:sz w:val="22"/>
          <w:szCs w:val="22"/>
        </w:rPr>
        <w:t xml:space="preserve">  and sending your entry fee via direct bank payment (bank details supplied after e mails received).</w:t>
      </w:r>
    </w:p>
    <w:p w14:paraId="24A93767" w14:textId="77777777" w:rsidR="008F1143" w:rsidRDefault="008F1143" w:rsidP="008F1143">
      <w:pPr>
        <w:pStyle w:val="NormalWeb"/>
        <w:spacing w:before="0" w:beforeAutospacing="0" w:after="200" w:afterAutospacing="0"/>
        <w:rPr>
          <w:rFonts w:ascii="Wingdings" w:hAnsi="Wingdings" w:cs="Arial"/>
          <w:sz w:val="22"/>
          <w:szCs w:val="22"/>
        </w:rPr>
      </w:pPr>
    </w:p>
    <w:p w14:paraId="0ABF1ECC" w14:textId="77777777" w:rsidR="008F1143" w:rsidRPr="00787151" w:rsidRDefault="008F1143" w:rsidP="008F1143">
      <w:pPr>
        <w:pStyle w:val="NormalWeb"/>
        <w:spacing w:before="0" w:beforeAutospacing="0" w:after="200" w:afterAutospacing="0"/>
        <w:rPr>
          <w:rFonts w:ascii="Arial" w:hAnsi="Arial" w:cs="Arial"/>
          <w:sz w:val="22"/>
          <w:szCs w:val="22"/>
        </w:rPr>
      </w:pPr>
      <w:r>
        <w:rPr>
          <w:rFonts w:ascii="Wingdings" w:hAnsi="Wingdings" w:cs="Arial"/>
          <w:sz w:val="22"/>
          <w:szCs w:val="22"/>
        </w:rPr>
        <w:t></w:t>
      </w:r>
      <w:r>
        <w:rPr>
          <w:rFonts w:ascii="Arial" w:hAnsi="Arial" w:cs="Arial"/>
          <w:sz w:val="22"/>
          <w:szCs w:val="22"/>
        </w:rPr>
        <w:t>…………………………………………………………………………………………………………………………..</w:t>
      </w:r>
    </w:p>
    <w:p w14:paraId="610D2A4F" w14:textId="77777777" w:rsidR="008F1143" w:rsidRPr="0069017A" w:rsidRDefault="008F1143" w:rsidP="008F1143">
      <w:pPr>
        <w:pStyle w:val="NormalWeb"/>
        <w:spacing w:before="0" w:beforeAutospacing="0" w:after="200" w:afterAutospacing="0"/>
        <w:jc w:val="center"/>
        <w:rPr>
          <w:rFonts w:ascii="Arial" w:hAnsi="Arial" w:cs="Arial"/>
          <w:b/>
          <w:sz w:val="28"/>
          <w:szCs w:val="28"/>
        </w:rPr>
      </w:pPr>
      <w:r w:rsidRPr="0069017A">
        <w:rPr>
          <w:rFonts w:ascii="Arial" w:hAnsi="Arial" w:cs="Arial"/>
          <w:b/>
          <w:sz w:val="28"/>
          <w:szCs w:val="28"/>
        </w:rPr>
        <w:t>SATURDAY NAPS NATIONAL HUNT CHALLENGE (</w:t>
      </w:r>
      <w:r>
        <w:rPr>
          <w:rFonts w:ascii="Arial" w:hAnsi="Arial" w:cs="Arial"/>
          <w:b/>
          <w:sz w:val="28"/>
          <w:szCs w:val="28"/>
        </w:rPr>
        <w:t>2019-20</w:t>
      </w:r>
      <w:r w:rsidRPr="0069017A">
        <w:rPr>
          <w:rFonts w:ascii="Arial" w:hAnsi="Arial" w:cs="Arial"/>
          <w:b/>
          <w:sz w:val="28"/>
          <w:szCs w:val="28"/>
        </w:rPr>
        <w:t>) ENTRY FORM</w:t>
      </w:r>
    </w:p>
    <w:p w14:paraId="511D0D5D" w14:textId="77777777" w:rsidR="008F1143" w:rsidRDefault="008F1143" w:rsidP="008F1143">
      <w:pPr>
        <w:pStyle w:val="NormalWeb"/>
        <w:spacing w:before="0" w:beforeAutospacing="0" w:after="200" w:afterAutospacing="0"/>
        <w:jc w:val="center"/>
        <w:rPr>
          <w:rFonts w:ascii="Arial" w:hAnsi="Arial" w:cs="Arial"/>
          <w:sz w:val="22"/>
          <w:szCs w:val="22"/>
        </w:rPr>
      </w:pPr>
      <w:r>
        <w:rPr>
          <w:rFonts w:ascii="Arial" w:hAnsi="Arial" w:cs="Arial"/>
          <w:sz w:val="22"/>
          <w:szCs w:val="22"/>
        </w:rPr>
        <w:t xml:space="preserve">Please enter me in this winter’s tipping competition. My £10 entry fee </w:t>
      </w:r>
    </w:p>
    <w:p w14:paraId="62967B81" w14:textId="77777777" w:rsidR="008F1143" w:rsidRDefault="008F1143" w:rsidP="008F1143">
      <w:pPr>
        <w:pStyle w:val="NormalWeb"/>
        <w:spacing w:before="0" w:beforeAutospacing="0" w:after="200" w:afterAutospacing="0"/>
        <w:jc w:val="center"/>
        <w:rPr>
          <w:rFonts w:ascii="Arial" w:hAnsi="Arial" w:cs="Arial"/>
          <w:sz w:val="22"/>
          <w:szCs w:val="22"/>
        </w:rPr>
      </w:pPr>
      <w:r>
        <w:rPr>
          <w:rFonts w:ascii="Arial" w:hAnsi="Arial" w:cs="Arial"/>
          <w:sz w:val="22"/>
          <w:szCs w:val="22"/>
        </w:rPr>
        <w:t>(payable to North &amp; Midlands Racing Club) is enclosed.</w:t>
      </w:r>
    </w:p>
    <w:p w14:paraId="420CF215" w14:textId="77777777" w:rsidR="008F1143" w:rsidRDefault="008F1143" w:rsidP="008F1143">
      <w:pPr>
        <w:pStyle w:val="NormalWeb"/>
        <w:spacing w:before="0" w:beforeAutospacing="0" w:after="200" w:afterAutospacing="0"/>
        <w:jc w:val="center"/>
        <w:rPr>
          <w:rFonts w:ascii="Arial" w:hAnsi="Arial" w:cs="Arial"/>
          <w:sz w:val="22"/>
          <w:szCs w:val="22"/>
        </w:rPr>
      </w:pPr>
      <w:r>
        <w:rPr>
          <w:rFonts w:ascii="Arial" w:hAnsi="Arial" w:cs="Arial"/>
          <w:sz w:val="22"/>
          <w:szCs w:val="22"/>
        </w:rPr>
        <w:t>I do/do not require a copy of the rules posting out (sae required). Full rules also available on club website.</w:t>
      </w:r>
    </w:p>
    <w:p w14:paraId="05AFF0E4" w14:textId="77777777" w:rsidR="008F1143" w:rsidRDefault="008F1143" w:rsidP="008F1143">
      <w:pPr>
        <w:pStyle w:val="NormalWeb"/>
        <w:spacing w:before="0" w:beforeAutospacing="0" w:after="200" w:afterAutospacing="0"/>
        <w:jc w:val="center"/>
        <w:rPr>
          <w:rFonts w:ascii="Arial" w:hAnsi="Arial" w:cs="Arial"/>
          <w:sz w:val="22"/>
          <w:szCs w:val="22"/>
        </w:rPr>
      </w:pPr>
      <w:r>
        <w:rPr>
          <w:rFonts w:ascii="Arial" w:hAnsi="Arial" w:cs="Arial"/>
          <w:sz w:val="22"/>
          <w:szCs w:val="22"/>
        </w:rPr>
        <w:t>As score updates are provided weekly via e mail, an e mail address is preferred. Scores also in club magazine.</w:t>
      </w:r>
    </w:p>
    <w:p w14:paraId="49B90576" w14:textId="77777777" w:rsidR="008F1143" w:rsidRDefault="008F1143" w:rsidP="008F1143">
      <w:pPr>
        <w:pStyle w:val="NormalWeb"/>
        <w:spacing w:before="0" w:beforeAutospacing="0" w:after="200" w:afterAutospacing="0"/>
        <w:jc w:val="center"/>
        <w:rPr>
          <w:rFonts w:ascii="Arial" w:hAnsi="Arial" w:cs="Arial"/>
          <w:sz w:val="22"/>
          <w:szCs w:val="22"/>
        </w:rPr>
      </w:pPr>
    </w:p>
    <w:p w14:paraId="5A136744" w14:textId="77777777" w:rsidR="008F1143" w:rsidRDefault="008F1143" w:rsidP="008F1143">
      <w:pPr>
        <w:pStyle w:val="NormalWeb"/>
        <w:spacing w:before="0" w:beforeAutospacing="0" w:after="200" w:afterAutospacing="0"/>
        <w:jc w:val="center"/>
        <w:rPr>
          <w:rFonts w:ascii="Arial" w:hAnsi="Arial" w:cs="Arial"/>
          <w:sz w:val="22"/>
          <w:szCs w:val="22"/>
        </w:rPr>
      </w:pPr>
      <w:r>
        <w:rPr>
          <w:rFonts w:ascii="Arial" w:hAnsi="Arial" w:cs="Arial"/>
          <w:sz w:val="22"/>
          <w:szCs w:val="22"/>
        </w:rPr>
        <w:t>NAME(S)…………………………………………………………………………………………</w:t>
      </w:r>
      <w:proofErr w:type="gramStart"/>
      <w:r>
        <w:rPr>
          <w:rFonts w:ascii="Arial" w:hAnsi="Arial" w:cs="Arial"/>
          <w:sz w:val="22"/>
          <w:szCs w:val="22"/>
        </w:rPr>
        <w:t>…..</w:t>
      </w:r>
      <w:proofErr w:type="gramEnd"/>
    </w:p>
    <w:p w14:paraId="356D8F05" w14:textId="77777777" w:rsidR="008F1143" w:rsidRDefault="008F1143" w:rsidP="008F1143">
      <w:pPr>
        <w:pStyle w:val="NormalWeb"/>
        <w:spacing w:before="0" w:beforeAutospacing="0" w:after="200" w:afterAutospacing="0"/>
        <w:jc w:val="center"/>
        <w:rPr>
          <w:rFonts w:ascii="Arial" w:hAnsi="Arial" w:cs="Arial"/>
          <w:sz w:val="22"/>
          <w:szCs w:val="22"/>
        </w:rPr>
      </w:pPr>
      <w:r>
        <w:rPr>
          <w:rFonts w:ascii="Arial" w:hAnsi="Arial" w:cs="Arial"/>
          <w:sz w:val="22"/>
          <w:szCs w:val="22"/>
        </w:rPr>
        <w:t>ADDRESS……………………………………………………………………………………………</w:t>
      </w:r>
    </w:p>
    <w:p w14:paraId="47147B32" w14:textId="77777777" w:rsidR="008F1143" w:rsidRDefault="008F1143" w:rsidP="008F1143">
      <w:pPr>
        <w:pStyle w:val="NormalWeb"/>
        <w:spacing w:before="0" w:beforeAutospacing="0" w:after="200" w:afterAutospacing="0"/>
        <w:jc w:val="center"/>
        <w:rPr>
          <w:rFonts w:ascii="Arial" w:hAnsi="Arial" w:cs="Arial"/>
          <w:sz w:val="22"/>
          <w:szCs w:val="22"/>
        </w:rPr>
      </w:pPr>
      <w:r>
        <w:rPr>
          <w:rFonts w:ascii="Arial" w:hAnsi="Arial" w:cs="Arial"/>
          <w:sz w:val="22"/>
          <w:szCs w:val="22"/>
        </w:rPr>
        <w:t>………………………………………………………………………………………………………..</w:t>
      </w:r>
    </w:p>
    <w:p w14:paraId="77C718D5" w14:textId="77777777" w:rsidR="008F1143" w:rsidRDefault="008F1143" w:rsidP="008F1143">
      <w:pPr>
        <w:pStyle w:val="NormalWeb"/>
        <w:spacing w:before="0" w:beforeAutospacing="0" w:after="200" w:afterAutospacing="0"/>
        <w:jc w:val="center"/>
        <w:rPr>
          <w:rFonts w:ascii="Arial" w:hAnsi="Arial" w:cs="Arial"/>
          <w:sz w:val="22"/>
          <w:szCs w:val="22"/>
        </w:rPr>
      </w:pPr>
      <w:r>
        <w:rPr>
          <w:rFonts w:ascii="Arial" w:hAnsi="Arial" w:cs="Arial"/>
          <w:sz w:val="22"/>
          <w:szCs w:val="22"/>
        </w:rPr>
        <w:t>PHONE…………………………………E MAIL………………………………………………</w:t>
      </w:r>
      <w:proofErr w:type="gramStart"/>
      <w:r>
        <w:rPr>
          <w:rFonts w:ascii="Arial" w:hAnsi="Arial" w:cs="Arial"/>
          <w:sz w:val="22"/>
          <w:szCs w:val="22"/>
        </w:rPr>
        <w:t>…..</w:t>
      </w:r>
      <w:proofErr w:type="gramEnd"/>
    </w:p>
    <w:p w14:paraId="2C10A442" w14:textId="77777777" w:rsidR="008F1143" w:rsidRPr="0069017A" w:rsidRDefault="008F1143" w:rsidP="008F1143">
      <w:pPr>
        <w:pStyle w:val="NormalWeb"/>
        <w:spacing w:before="0" w:beforeAutospacing="0" w:after="200" w:afterAutospacing="0"/>
        <w:jc w:val="center"/>
        <w:rPr>
          <w:rFonts w:ascii="Arial" w:hAnsi="Arial" w:cs="Arial"/>
          <w:sz w:val="22"/>
          <w:szCs w:val="22"/>
        </w:rPr>
      </w:pPr>
    </w:p>
    <w:p w14:paraId="5FFFDE70" w14:textId="0224533E" w:rsidR="00247A36" w:rsidRDefault="008F1143">
      <w:r>
        <w:t>Postal entries can be sent to North &amp; Midlands Racing Club at 53 Dalebrook Rd, Sale, Greater Manchester M33 3LB</w:t>
      </w:r>
    </w:p>
    <w:sectPr w:rsidR="00247A36" w:rsidSect="008F11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43"/>
    <w:rsid w:val="00247A36"/>
    <w:rsid w:val="008F1143"/>
    <w:rsid w:val="00E9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18C8"/>
  <w15:chartTrackingRefBased/>
  <w15:docId w15:val="{08F5D86C-6DAC-4DE4-9400-3BD19245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1143"/>
    <w:rPr>
      <w:color w:val="0000FF"/>
      <w:u w:val="single"/>
    </w:rPr>
  </w:style>
  <w:style w:type="paragraph" w:styleId="NormalWeb">
    <w:name w:val="Normal (Web)"/>
    <w:basedOn w:val="Normal"/>
    <w:uiPriority w:val="99"/>
    <w:unhideWhenUsed/>
    <w:rsid w:val="008F1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orthernrac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Evans</dc:creator>
  <cp:keywords/>
  <dc:description/>
  <cp:lastModifiedBy>Philip Evans</cp:lastModifiedBy>
  <cp:revision>2</cp:revision>
  <dcterms:created xsi:type="dcterms:W3CDTF">2019-10-28T10:20:00Z</dcterms:created>
  <dcterms:modified xsi:type="dcterms:W3CDTF">2019-10-28T10:24:00Z</dcterms:modified>
</cp:coreProperties>
</file>